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t>Раздел I</w:t>
      </w:r>
      <w:r w:rsidRPr="006B0A69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</w:t>
      </w: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.  </w:t>
      </w:r>
      <w:proofErr w:type="gramStart"/>
      <w:r w:rsidRPr="006B0A69">
        <w:rPr>
          <w:rFonts w:ascii="Times New Roman" w:eastAsia="Calibri" w:hAnsi="Times New Roman" w:cs="Times New Roman"/>
          <w:b/>
          <w:sz w:val="28"/>
          <w:szCs w:val="28"/>
        </w:rPr>
        <w:t>Содержание  учебного</w:t>
      </w:r>
      <w:proofErr w:type="gramEnd"/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 предмета «Технология»  </w:t>
      </w:r>
      <w:r w:rsidRPr="006B0A69">
        <w:rPr>
          <w:rFonts w:ascii="Times New Roman" w:eastAsia="Times New Roman" w:hAnsi="Times New Roman" w:cs="Times New Roman"/>
          <w:b/>
          <w:sz w:val="28"/>
          <w:szCs w:val="28"/>
        </w:rPr>
        <w:t>в модульной структуре</w:t>
      </w: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530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1"/>
        <w:gridCol w:w="3271"/>
        <w:gridCol w:w="3516"/>
        <w:gridCol w:w="3516"/>
        <w:gridCol w:w="2275"/>
      </w:tblGrid>
      <w:tr w:rsidR="006B0A69" w:rsidRPr="006B0A69" w:rsidTr="00993500">
        <w:tc>
          <w:tcPr>
            <w:tcW w:w="2731" w:type="dxa"/>
          </w:tcPr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 класс</w:t>
            </w:r>
          </w:p>
        </w:tc>
        <w:tc>
          <w:tcPr>
            <w:tcW w:w="3271" w:type="dxa"/>
          </w:tcPr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 класс</w:t>
            </w:r>
          </w:p>
        </w:tc>
        <w:tc>
          <w:tcPr>
            <w:tcW w:w="3516" w:type="dxa"/>
          </w:tcPr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 класс</w:t>
            </w:r>
          </w:p>
        </w:tc>
        <w:tc>
          <w:tcPr>
            <w:tcW w:w="3516" w:type="dxa"/>
          </w:tcPr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 класс</w:t>
            </w:r>
          </w:p>
        </w:tc>
        <w:tc>
          <w:tcPr>
            <w:tcW w:w="2275" w:type="dxa"/>
          </w:tcPr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6B0A69" w:rsidRPr="006B0A69" w:rsidRDefault="006B0A69" w:rsidP="006B0A69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 класс</w:t>
            </w:r>
          </w:p>
        </w:tc>
      </w:tr>
      <w:tr w:rsidR="006B0A69" w:rsidRPr="006B0A69" w:rsidTr="00993500">
        <w:tc>
          <w:tcPr>
            <w:tcW w:w="2731" w:type="dxa"/>
          </w:tcPr>
          <w:p w:rsidR="006B0A69" w:rsidRPr="006B0A69" w:rsidRDefault="006B0A69" w:rsidP="006B0A69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Обработка материалов</w:t>
            </w:r>
          </w:p>
          <w:p w:rsidR="006B0A69" w:rsidRPr="006B0A69" w:rsidRDefault="006B0A69" w:rsidP="006B0A69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ручным инструментом;</w:t>
            </w:r>
          </w:p>
          <w:p w:rsidR="006B0A69" w:rsidRPr="006B0A69" w:rsidRDefault="006B0A69" w:rsidP="006B0A69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- 2D-графика и черчение;</w:t>
            </w:r>
          </w:p>
          <w:p w:rsidR="006B0A69" w:rsidRPr="006B0A69" w:rsidRDefault="006B0A69" w:rsidP="006B0A69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Робототехника и механика.</w:t>
            </w:r>
          </w:p>
        </w:tc>
        <w:tc>
          <w:tcPr>
            <w:tcW w:w="3271" w:type="dxa"/>
          </w:tcPr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Обработка</w:t>
            </w:r>
          </w:p>
          <w:p w:rsidR="006B0A69" w:rsidRPr="006B0A69" w:rsidRDefault="006B0A69" w:rsidP="006B0A69">
            <w:pPr>
              <w:spacing w:after="0" w:line="240" w:lineRule="auto"/>
              <w:ind w:left="138" w:right="-48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контрукционных</w:t>
            </w:r>
            <w:proofErr w:type="spellEnd"/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материалов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(металлы);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Макетирование и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формообразование;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- 3D-моделирование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(базовое);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Робототехника и</w:t>
            </w:r>
          </w:p>
          <w:p w:rsidR="006B0A69" w:rsidRPr="006B0A69" w:rsidRDefault="006B0A69" w:rsidP="006B0A69">
            <w:pPr>
              <w:spacing w:after="0" w:line="240" w:lineRule="auto"/>
              <w:ind w:left="138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автоматизация.</w:t>
            </w:r>
          </w:p>
        </w:tc>
        <w:tc>
          <w:tcPr>
            <w:tcW w:w="3516" w:type="dxa"/>
          </w:tcPr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Обработка конструкционных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материалов (искусственного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происхождения);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Компьютерная графика;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- 3D-моделирование и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прототипирование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(углубленное);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Автоматизированные системы /</w:t>
            </w:r>
          </w:p>
          <w:p w:rsidR="006B0A69" w:rsidRPr="006B0A69" w:rsidRDefault="006B0A69" w:rsidP="006B0A69">
            <w:pPr>
              <w:spacing w:after="0" w:line="240" w:lineRule="auto"/>
              <w:ind w:left="127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САПР.</w:t>
            </w:r>
          </w:p>
        </w:tc>
        <w:tc>
          <w:tcPr>
            <w:tcW w:w="3516" w:type="dxa"/>
          </w:tcPr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Производство и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технологии;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-Технологии обработки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пищевых продуктов;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Автоматизированные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системы /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Интеллектуальные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системы и устройства;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Робототехника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(электроника и</w:t>
            </w:r>
          </w:p>
          <w:p w:rsidR="006B0A69" w:rsidRPr="006B0A69" w:rsidRDefault="006B0A69" w:rsidP="006B0A69">
            <w:pPr>
              <w:spacing w:after="0" w:line="240" w:lineRule="auto"/>
              <w:ind w:left="720" w:hanging="565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электротехника).</w:t>
            </w:r>
          </w:p>
        </w:tc>
        <w:tc>
          <w:tcPr>
            <w:tcW w:w="2275" w:type="dxa"/>
          </w:tcPr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Социальные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/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Проектное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управление;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- Командный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проект (как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форма итоговой</w:t>
            </w:r>
          </w:p>
          <w:p w:rsidR="006B0A69" w:rsidRPr="006B0A69" w:rsidRDefault="006B0A69" w:rsidP="006B0A69">
            <w:pPr>
              <w:spacing w:after="0" w:line="240" w:lineRule="auto"/>
              <w:ind w:left="720" w:hanging="67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аттестации).</w:t>
            </w:r>
          </w:p>
        </w:tc>
      </w:tr>
    </w:tbl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  <w:sectPr w:rsidR="006B0A69" w:rsidRPr="006B0A69" w:rsidSect="00846969">
          <w:pgSz w:w="16838" w:h="11906" w:orient="landscape"/>
          <w:pgMar w:top="426" w:right="1134" w:bottom="1701" w:left="284" w:header="708" w:footer="708" w:gutter="0"/>
          <w:cols w:space="708"/>
          <w:docGrid w:linePitch="360"/>
        </w:sect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ind w:left="851" w:hanging="851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Раздел </w:t>
      </w:r>
      <w:r w:rsidRPr="006B0A69">
        <w:rPr>
          <w:rFonts w:ascii="Times New Roman" w:eastAsia="Calibri" w:hAnsi="Times New Roman" w:cs="Times New Roman"/>
          <w:b/>
          <w:sz w:val="28"/>
          <w:szCs w:val="28"/>
          <w:lang w:val="en-US"/>
        </w:rPr>
        <w:t xml:space="preserve">IV.  </w:t>
      </w:r>
      <w:r w:rsidRPr="006B0A69">
        <w:rPr>
          <w:rFonts w:ascii="Times New Roman" w:eastAsia="Calibri" w:hAnsi="Times New Roman" w:cs="Times New Roman"/>
          <w:b/>
          <w:sz w:val="28"/>
          <w:szCs w:val="28"/>
        </w:rPr>
        <w:t>Тематическое планирование</w:t>
      </w:r>
      <w:r w:rsidRPr="006B0A69">
        <w:rPr>
          <w:rFonts w:ascii="Times New Roman" w:eastAsia="Calibri" w:hAnsi="Times New Roman" w:cs="Times New Roman"/>
          <w:sz w:val="28"/>
          <w:szCs w:val="28"/>
        </w:rPr>
        <w:t>.</w:t>
      </w: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601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922"/>
        <w:gridCol w:w="1276"/>
        <w:gridCol w:w="1701"/>
        <w:gridCol w:w="2126"/>
      </w:tblGrid>
      <w:tr w:rsidR="006B0A69" w:rsidRPr="006B0A69" w:rsidTr="00993500">
        <w:tc>
          <w:tcPr>
            <w:tcW w:w="993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9922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 / тема</w:t>
            </w:r>
          </w:p>
        </w:tc>
        <w:tc>
          <w:tcPr>
            <w:tcW w:w="5103" w:type="dxa"/>
            <w:gridSpan w:val="3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  <w:vMerge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Всего часов </w:t>
            </w:r>
          </w:p>
        </w:tc>
        <w:tc>
          <w:tcPr>
            <w:tcW w:w="3827" w:type="dxa"/>
            <w:gridSpan w:val="2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Из них</w:t>
            </w:r>
          </w:p>
        </w:tc>
      </w:tr>
      <w:tr w:rsidR="006B0A69" w:rsidRPr="006B0A69" w:rsidTr="00993500">
        <w:trPr>
          <w:trHeight w:val="347"/>
        </w:trPr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  <w:vMerge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П.Р.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Защита проекта</w:t>
            </w:r>
          </w:p>
        </w:tc>
      </w:tr>
      <w:tr w:rsidR="006B0A69" w:rsidRPr="006B0A69" w:rsidTr="00993500">
        <w:tc>
          <w:tcPr>
            <w:tcW w:w="993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5</w:t>
            </w: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1. Введение в технологию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4. Техника и техническое творчество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5. Современные и перспективные технологии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8. Технологии получения и преобразования текстильных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9. Технология обработки пищевых продуктов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rPr>
          <w:trHeight w:val="669"/>
        </w:trPr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10. Технология художественно – прикладной обработки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rPr>
          <w:trHeight w:val="669"/>
        </w:trPr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11. Технология ведения дома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19.Технологии творческой, проектной и исследовательской деятельности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Итого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68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19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</w:t>
            </w:r>
          </w:p>
        </w:tc>
      </w:tr>
      <w:tr w:rsidR="006B0A69" w:rsidRPr="006B0A69" w:rsidTr="00993500">
        <w:tc>
          <w:tcPr>
            <w:tcW w:w="993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6</w:t>
            </w: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2. Основы проектной и графической грамоты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5. Современные и перспективные технологии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8. Технологии получения и преобразования текстильных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9. Технология обработки пищевых продуктов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10. Технология художественно – прикладной обработки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11. Технология ведения дома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19.Технологии творческой, проектной и исследовательской деятельности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 xml:space="preserve">Итого 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68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19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</w:t>
            </w:r>
          </w:p>
        </w:tc>
      </w:tr>
      <w:tr w:rsidR="006B0A69" w:rsidRPr="006B0A69" w:rsidTr="00993500">
        <w:tc>
          <w:tcPr>
            <w:tcW w:w="993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7</w:t>
            </w: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3. Основы дизайна и графической грамоты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5. Современные и перспективные технологии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8. Технологии получения и преобразования текстильных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9. Технология обработки пищевых продуктов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10. Технология художественно – прикладной обработки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11. Технология ведения дома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19.Технологии творческой, проектной и исследовательской деятельности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Итого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68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20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</w:t>
            </w:r>
          </w:p>
        </w:tc>
      </w:tr>
      <w:tr w:rsidR="006B0A69" w:rsidRPr="006B0A69" w:rsidTr="00993500">
        <w:tc>
          <w:tcPr>
            <w:tcW w:w="993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lastRenderedPageBreak/>
              <w:t>8</w:t>
            </w: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5. Современные и перспективные технологии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8. Технологии получения и преобразования текстильных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9. Технология обработки пищевых продуктов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10. Технология художественно – прикладной обработки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19.Технологии творческой, проектной и исследовательской деятельности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 xml:space="preserve">Итого 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68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38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</w:t>
            </w:r>
          </w:p>
        </w:tc>
      </w:tr>
      <w:tr w:rsidR="006B0A69" w:rsidRPr="006B0A69" w:rsidTr="00993500">
        <w:tc>
          <w:tcPr>
            <w:tcW w:w="993" w:type="dxa"/>
            <w:vMerge w:val="restart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9</w:t>
            </w: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5. Современные и перспективные технологии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8. Технологии получения и преобразования текстильных материалов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9. Технология обработки пищевых продуктов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19.Технологии творческой, проектной и исследовательской деятельности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«ЛИЧНОСТНОЕ РАЗВИТИЕ»: </w:t>
            </w:r>
          </w:p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Построение образовательных траекторий и планов в области</w:t>
            </w:r>
          </w:p>
          <w:p w:rsidR="006B0A69" w:rsidRPr="006B0A69" w:rsidRDefault="006B0A69" w:rsidP="006B0A6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lastRenderedPageBreak/>
              <w:t>профессионального самоопределения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9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17. Семейная экономика и основы предпринимательства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Тема 18. Профориентация и профессиональное самоопределение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993" w:type="dxa"/>
            <w:vMerge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2" w:type="dxa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 xml:space="preserve">Итого </w:t>
            </w:r>
          </w:p>
        </w:tc>
        <w:tc>
          <w:tcPr>
            <w:tcW w:w="127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34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10</w:t>
            </w:r>
          </w:p>
        </w:tc>
        <w:tc>
          <w:tcPr>
            <w:tcW w:w="2126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40"/>
                <w:szCs w:val="40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40"/>
                <w:szCs w:val="40"/>
              </w:rPr>
              <w:t>1</w:t>
            </w:r>
          </w:p>
        </w:tc>
      </w:tr>
    </w:tbl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Раздел V. Календарно – тематическое планирование -  5 класс </w:t>
      </w: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7"/>
        <w:gridCol w:w="10068"/>
        <w:gridCol w:w="850"/>
        <w:gridCol w:w="1701"/>
        <w:gridCol w:w="1070"/>
      </w:tblGrid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Название тем программы, название урока.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Неурочн</w:t>
            </w:r>
            <w:proofErr w:type="spellEnd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деят-ть</w:t>
            </w:r>
            <w:proofErr w:type="spellEnd"/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урока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 (14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1.  Введение в технологию (6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Преобразующая деятельность человека и технологии.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A69">
              <w:rPr>
                <w:rFonts w:ascii="Times New Roman" w:eastAsia="Calibri" w:hAnsi="Times New Roman" w:cs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Технологическая система.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Проектная деятельность. Проектирование.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Проектная культура.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Основы графической грамотности. 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«Выполнение эскиза рамки круглого карманного зеркала без крышки».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4.  Техника и техническое творчество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понятия о машинах, механизмах и деталях.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A69">
              <w:rPr>
                <w:rFonts w:ascii="Times New Roman" w:eastAsia="Calibri" w:hAnsi="Times New Roman" w:cs="Times New Roman"/>
                <w:sz w:val="24"/>
                <w:szCs w:val="24"/>
              </w:rPr>
              <w:t>Урок - экскурсия</w:t>
            </w: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Конструирование и моделирование.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5. Современные и перспективные технологии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Промышленные технологии.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Производственные технологии.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Технологии машиностроения. 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Технологии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прототипирования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3 –D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принтер</w:t>
            </w:r>
            <w:proofErr w:type="spellEnd"/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A69">
              <w:rPr>
                <w:rFonts w:ascii="Times New Roman" w:eastAsia="Calibri" w:hAnsi="Times New Roman" w:cs="Times New Roman"/>
                <w:sz w:val="24"/>
                <w:szCs w:val="24"/>
              </w:rPr>
              <w:t>Урок - путешествие</w:t>
            </w: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Электротехнические работы.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Введение в робототехнику. 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A69">
              <w:rPr>
                <w:rFonts w:ascii="Times New Roman" w:eastAsia="Calibri" w:hAnsi="Times New Roman" w:cs="Times New Roman"/>
                <w:sz w:val="24"/>
                <w:szCs w:val="24"/>
              </w:rPr>
              <w:t>Урок - путешествие</w:t>
            </w: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 (54 часа)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8. Технологии получения и преобразования текстильных материалов(20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Текстильные волокна.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«Определение волокнистого состава хлопчатобумажных и льняных тканей».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Производство ткани.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«Определение в ткани направления нитей основы и утка».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«Определение лицевой и изнаночной сторон ткани».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выполнения ручных швейных операций.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</w:t>
            </w:r>
            <w:proofErr w:type="gram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 образцов</w:t>
            </w:r>
            <w:proofErr w:type="gram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ручных строчек прямыми стежками». 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приемы влажно – тепловой обработки швейных изделий.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Швейные машины.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Устройство и работа бытовой швейной машины.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«Подготовка швейной машины к работе. Заправка верхней и нижней нитей».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«Выполнение машинных строчек».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выполнения машинных швов.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«Выполнение  образцов машинных швов».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Лоскутное шитье. Чудеса из лоскутов.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Шитье из полос.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Шитье из квадратов.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Шитье из прямоугольных треугольников.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Правила сборки лоскутного изделия по схеме.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наволочки на диванную подушку».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9. Технология обработки пищевых продуктов (14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Кухонная и столовая посуда.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Правила санитарии, гигиены и безопасной работы на кухне.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Основы рационального питания.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Пищевая промышленность. Основные сведения о пищевых продуктах.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способы кулинарной обработки пищевых продуктов.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Технология приготовления блюд из яиц. 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Сервировка стола к завтраку.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яиц к завтраку».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приготовления бутербродов и горячих напитков.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бутербродов».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горячих напитков к завтраку».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Значение овощей в питании человека. Технология приготовления блюд из овощей.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овощей».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«Оформление блюд из овощей».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10. Технология художественно – прикладной обработки материалов (8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Значение цвета в изделиях декоративно – прикладного творчества. Композиция. Орнамент.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Художественное выжигание.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«Раскраска рисунков на фанере».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«Выжигание на учебной заготовке».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Вышивание. Технология выполнения отделки изделий вышивкой.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«Выполнение вышивки простыми швами».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Узелковый батик. Технологии отделки изделий в технике узелкового батика.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 Изготовление набора салфеток в технике узелкового батика».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lastRenderedPageBreak/>
              <w:t>Тема 11. Технология ведения дома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Понятие об интерьере.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варианты планировки кухни.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кухни.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«Планирование интерьера кухни (или столовой)».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19.Технологии творческой, проектной и исследовательской деятельности (8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Запуск творческого индивидуального проекта.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поисково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цели проекта.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Сбор информации по теме проекта.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конструкторско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технологический.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Определение последовательности технологических операций.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0068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1165" w:type="dxa"/>
            <w:gridSpan w:val="2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Итого: </w:t>
            </w:r>
          </w:p>
        </w:tc>
        <w:tc>
          <w:tcPr>
            <w:tcW w:w="85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170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 Календарно – тематическое планирование -  6 класс </w:t>
      </w: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3"/>
        <w:gridCol w:w="9655"/>
        <w:gridCol w:w="930"/>
        <w:gridCol w:w="1550"/>
        <w:gridCol w:w="1332"/>
      </w:tblGrid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Название тем программы, название урока.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Неурочн</w:t>
            </w:r>
            <w:proofErr w:type="spellEnd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Деят-ть</w:t>
            </w:r>
            <w:proofErr w:type="spellEnd"/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урока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 (10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2.  Основы проектной и графической грамотности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составляющие практического задания.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составляющие творческого 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Последовательность творческого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Основы графической грамотности.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lastRenderedPageBreak/>
              <w:t>Тема 5 Современные и перспективные технологии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Актуальные технологии обработки материалов.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Перспективные технологии обработки материалов.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сельского хозяйства. Растениеводство.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сельского хозяйства. Животноводство.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Виды проводов и электроарматуры.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Функциональное разнообразие роботов.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 (58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8. Технологии получения и преобразования текстильных материалов(26часов)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Производство тканей на основе натуральных волокон животного происхождения.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Свойства шерстяных и шелковых тканей.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«Определение волокнистого состава шерстяных и шелковых тканей».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Швейная машина. Регуляторы швейной машины.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Уход за швейной машиной.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«Регулирование качества машинной строчки».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этапы изготовления одежды на швейном производстве.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Требования к рабочей одежде. Конструирование одежды.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«Снятие мерок».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Построение основы чертежа швейного изделия (на примере фартука).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«Построение чертежа основы фартука с нагрудником».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Моделирование швейного изделия.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«Моделирование фартука и изготовление выкройки».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изготовления швейного изделия.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ткани к раскрою. Раскрой фартука.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деталей кроя к обработке.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Обработка бретелей и деталей пояса фартука.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обтачки для обработки верхнего среза фартука. Обработка нагрудника.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Обработка накладного кармана и соединение его с нижней частью фартука.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Обработка нижнего и боковых срезов нижней части фартука.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швейного изделия. Изготовление выкройки и раскрой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швейного изделия. Обработка бретелей и деталей пояса 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швейного изделия. Обработка верхнего среза и нагрудника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швейного изделия. Обработка накладного кармана 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швейного изделия. Обработка нижнего и боковых срезов изделия»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«Контроль качества готового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9. Технология обработки пищевых продуктов (14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Основы рационального питания. Минеральные вещества.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 производства круп, бобовых и их кулинарной обработки.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приготовления блюд из круп.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 блюда из круп».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Технология производства макаронных изделий и их кулинарной обработки.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макарон».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производства молока и их кулинарной обработки.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производства кисломолочных продуктов. Приготовление блюд из кисломолочных продуктов.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молока» 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кисломолочных продуктов».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приготовления холодных десертов.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холодного десерта. Сервировка десертного стола».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производства плодовоовощных консервов.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Особенности приготовления пищи в походных условиях.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10. Технология художественно – прикладной обработки материалов (6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Роспись тканей.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Вязание крючком. Виды вязальных петель.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«Изготовление образцов, связанных столбиком без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накида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«Изготовление образцов, связанных столбиком с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накидом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и с 2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накидами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образцов, связанных  по кругу».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«Изготовление образцов, квадратное полотно».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11. Технология ведения дома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Интерьер комнаты школьника.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рабочей зоны в комнате школьника.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Дизайн интерьера.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«Умный дом».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19.Технологии творческой, проектной и исследовательской деятельности (8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Запуск творческого индивидуального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поисково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цели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Сбор информации по теме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конструкторско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технологический.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Определение последовательности технологических операций.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58" w:type="dxa"/>
            <w:gridSpan w:val="2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Календарно – тематическое планирование -  7 класс </w:t>
      </w: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3"/>
        <w:gridCol w:w="9655"/>
        <w:gridCol w:w="930"/>
        <w:gridCol w:w="1550"/>
        <w:gridCol w:w="1332"/>
      </w:tblGrid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Название тем программы, название урока.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Неурочн</w:t>
            </w:r>
            <w:proofErr w:type="spellEnd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Деят-ть</w:t>
            </w:r>
            <w:proofErr w:type="spellEnd"/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урока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 (6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3.  Основы дизайна и графической грамотности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Основы дизайна.                                         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Основы графической грамотности.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5 Современные и перспективные технологии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Информационные технологии.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Строительные и транспортные технологии.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Бытовые электрические приборы и правила их эксплуатации.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Электрические устройства с элементами автоматики.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 (62 часа)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8. Технологии получения и преобразования текстильных материалов(26часов)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производства химических волокон.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Свойства химических волокон и тканей из них.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«Определение волокнистого состава тканей из химических волокон».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Приспособление малой механизации, применяемые при изготовлении швейных изделий.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«Выстегивание образца с утепляющей прокладкой».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Поясная одежда. История.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Стиль в одежде. Иллюзии зрительного восприятия.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Конструирование юбок.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«Снятие мерок для построения чертежа основы юбки».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Построение чертежа и моделирование конической юбки.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Построение чертежа и моделирование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клиньевой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юбки.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Построение чертежа и моделирование основы прямой юбки.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Снятие мерок для построения чертежа основы брюк.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«Снятие мерок для построения чертежа основы брюк».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Конструирование и моделирование основы брюк.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выкройки.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изготовления поясных изделий (на примере юбки). Подготовка ткани к раскрою. Раскладка выкройки на ткани и раскрой изделия.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Первая примерка. Дефекты. Обработка выточек и складок.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Соединение деталей юбки и обработка срезов. Обработка застежки.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Обработка верхнего и нижнего срезов юбки. Окончательная отделка изделия.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«Снятие мерок. Раскрой 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выточек и складок».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«Соединение деталей изделия и обработка срезов».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застежки и верхнего  среза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нижнего среза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«Окончательная отделка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9. Технология обработки пищевых продуктов (18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Понятие о микроорганизмах.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обработки рыбы.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Механическая обработка рыбы.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«Механическая обработка рыбы».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рыбных блюд».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Морепродукты. Рыбные консервы.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Виды теста.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Пищевые продукты.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Оборудование, инструменты и приспособления для приготовления теста.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Приготовление дрожжевого теста.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производства хлеба и хлебобулочных изделий.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дрожжевого теста».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Продукция кондитерской промышленности.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приготовления кондитерских изделий из различных видов теста.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теста».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приготовления теста для пельменей, вареников, домашней лапши.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пельменей».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домашней лапши».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10. Технология художественно – прикладной обработки материалов (6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Вязание спицами. Набор петель.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«Набор петель. Вязание лицевых петель».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«Набор петель. Вязание изнаночных петель».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«Вязание основных узоров».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«Закрывание петель последнего ряда».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Макраме.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11. Технология ведения дома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Принципы и средства создания интерьера дома.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ремонта жилых помещений.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интерьера комнатными растениями.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Выбор комнатных растений и уход за ними.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19.Технологии творческой, проектной и исследовательской деятельности (8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Запуск творческого индивидуального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поисково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цели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Сбор информации по теме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конструкторско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технологический.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Определение последовательности технологических операций.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58" w:type="dxa"/>
            <w:gridSpan w:val="2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Календарно – тематическое планирование -  8 класс </w:t>
      </w: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3"/>
        <w:gridCol w:w="9656"/>
        <w:gridCol w:w="930"/>
        <w:gridCol w:w="1550"/>
        <w:gridCol w:w="1331"/>
      </w:tblGrid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Название тем программы, название урока.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Неурочн</w:t>
            </w:r>
            <w:proofErr w:type="spellEnd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деят-ть</w:t>
            </w:r>
            <w:proofErr w:type="spellEnd"/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урока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 (6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5.  Современные и перспективные  технологии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Социальные технологии.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Информационные  технологии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lastRenderedPageBreak/>
              <w:t>Тема 12. Электротехнические работы, элементы тепловой энергетики, автоматика и робототехника (4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Производство, передача и потребление электрической энергии.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Электрические двигатели.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Измерительные приборы.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Тенденции развития электроэнергетики и электротехники.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 (62 часа)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8. Технологии получения и преобразования текстильных материалов(47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Высокотехнологичные волокна.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Биотехнологии в производстве текстильных волокон.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История костюма.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Зрительные иллюзии в одежде.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Снятие мерок для построения чертежа основы плечевого изделия с цельнокроеным рукавом.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«Снятие мерок для построения чертежа основы плечевого изделия с цельнокроеным рукавом».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Конструирование и построение чертежа основы плечевого изделия с цельнокроеным рукавом.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«Построение чертежа основы плечевого изделия с цельнокроеным рукавом».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Моделирование плечевого изделия с цельнокроеным рукавом.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«Разработка модели швейного изделия на основе чертежа платья с цельнокроеным рукавом».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Методы конструирования плечевых изделий.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Построение чертежа воротника.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«Построение чертежа воротника».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Работа с готовыми выкройками в журналах мод.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 изготовления плечевого изделия с цельнокроеным рукавом.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«Подготовка выкройки к раскрою».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«Раскладка выкройки на ткань. Раскрой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«Прокладывание ручных стежков».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«Обработка обтачки на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краеобмёточной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машине 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«Обработка плечевых срезов деталей изделия на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краеобмёточной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машине».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горловины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плечевых срезов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«Соединение деталей обтачки».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«Соединение деталей с горловиной».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горловины».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«Выполнение надсечек по срезу горловины».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«Выворачивание обтачки».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отделочной строчкой».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низа рукава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«Заметывание низа рукава»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«Застрачивание низа рукава».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боковых швов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«Сметывание боковых швов изделия 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«Стачивание боковых швов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«Обработка низа изделия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вподгибку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закрытым срезом».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«Оттягивание бокового шва».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«Проверка качества готового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Технология обработки застежки плечевого изделия с притачным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подбортом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«Выкраивание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подборта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«Дублирование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подборта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клеевой прокладкой».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«Обработка внутреннего среза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подборта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«Соединение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подборта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обтачкой спинки».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«Соединение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подборта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изделием».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изделия подкроенной обтачкой».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«Выкраивание, стачивание косой бейки».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«Обработка горловины косой бейкой».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«Проверка качества готового изделия».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9. Технология обработки пищевых продуктов (6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Физиология питания. Расчет калорийности блюд.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«Расчет калорийности блюд».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Мясная промышленность. Технологии обработки и приготовления блюд из птицы.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блюд из птицы».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Значение мяса и субпродуктов в питании человека. Механическая обработка мяса животных.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Тепловая обработка мяса. Производство колбас.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10. Технология художественно – прикладной обработки материалов (4часа)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История валяния. Мокрое валяние и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фелтинг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художественный войлок.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Цвет в интерьере.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Художественный войлок в интерьере.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«Изделия, выполненные в технике мокрого валяния».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19.Технологии творческой, проектной и исследовательской деятельности (5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Запуск творческого индивидуального проекта. </w:t>
            </w:r>
          </w:p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поисково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цели проекта. Сбор информации по теме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конструкторско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технологический. Определение последовательности технологических операций.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58" w:type="dxa"/>
            <w:gridSpan w:val="2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 xml:space="preserve">Итого: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0A69">
        <w:rPr>
          <w:rFonts w:ascii="Times New Roman" w:eastAsia="Calibri" w:hAnsi="Times New Roman" w:cs="Times New Roman"/>
          <w:b/>
          <w:sz w:val="28"/>
          <w:szCs w:val="28"/>
        </w:rPr>
        <w:t xml:space="preserve">Календарно – тематическое планирование -  9 класс </w:t>
      </w:r>
    </w:p>
    <w:p w:rsidR="006B0A69" w:rsidRPr="006B0A69" w:rsidRDefault="006B0A69" w:rsidP="006B0A6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2"/>
        <w:gridCol w:w="9656"/>
        <w:gridCol w:w="930"/>
        <w:gridCol w:w="1550"/>
        <w:gridCol w:w="1332"/>
      </w:tblGrid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Название тем программы, название урока.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Неурочн</w:t>
            </w:r>
            <w:proofErr w:type="spellEnd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деят-ть</w:t>
            </w:r>
            <w:proofErr w:type="spellEnd"/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урока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Современные технологии и перспективы их развития (5 часа)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5.  Современные и перспективные  технологии (2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Лазерные технологии и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нанотехнологии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Биотехнологии и современные медицинские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технолгии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12. Электротехнические работы, элементы тепловой энергетики, автоматика и робототехника (3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Протокол связи – настоящее и будущее. Что такое МАС – адрес.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Управление роботом.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с 3D технологиями.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«ЛИЧНОСТНОЕ РАЗВИТИЕ»: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Построение образовательных траекторий и планов в области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профессионального самоопределения (9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17. Семейная экономика и основы предпринимательства (3 часа)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Семейная экономика.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Планирование семейного бюджета.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Основы предпринимательства.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18. Профориентация и профессиональное самоопределение (6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Основы выбора профессии. Практическая работа «Выбор направления дальнейшего образования».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Классификация профессий. Практическая работа «Определение сферы интересов».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«Профессиональные пробы».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Требования к качествам личности при выборе профессии.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Построение профессиональной карьеры.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«Определение темперамента».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 (20 часов)</w:t>
            </w: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8. Технологии получения и преобразования текстильных материалов (8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Снятие мерок для построения чертежа основы плечевого изделия с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втачным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рукавом.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«Снятие мерок для построения чертежа основы плечевого изделия с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втачным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Построение чертежа основы плечевого изделия с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втачным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рукавом.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«Построение чертежа основы плечевого изделия с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втачным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рукавом».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Построение чертежа основы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одношовного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Практическая работа «Построение чертежа основы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одношовного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Моделирование плечевого изделия.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Моделирование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втачного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одношовного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рукава.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9. Технология обработки пищевых продуктов (7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Блюда национальной кухни (на примере первых блюд).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«Приготовление национального блюда».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Сервировка стола к обеду.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«Оформление стола салфетками».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Пищевые добавки. Упаковка пищевых продуктов  и товаров.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Практическая работа «Чтение информации на этикетке упакованного товара и изучение его подлинности по штриховому коду».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Современные технологии в производстве и упаковке пищевых продуктов.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4786" w:type="dxa"/>
            <w:gridSpan w:val="5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Тема 19.Технологии творческой, проектной и исследовательской деятельности (5 часов)</w:t>
            </w: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Запуск творческого индивидуального проекта. </w:t>
            </w:r>
          </w:p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поисково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цели проекта. Сбор информации по теме проекта.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этап – </w:t>
            </w:r>
            <w:proofErr w:type="spellStart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конструкторско</w:t>
            </w:r>
            <w:proofErr w:type="spellEnd"/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технологический. Определение последовательности технологических операций.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7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861" w:type="dxa"/>
          </w:tcPr>
          <w:p w:rsidR="006B0A69" w:rsidRPr="006B0A69" w:rsidRDefault="006B0A69" w:rsidP="006B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B0A69" w:rsidRPr="006B0A69" w:rsidTr="00993500">
        <w:tc>
          <w:tcPr>
            <w:tcW w:w="10958" w:type="dxa"/>
            <w:gridSpan w:val="2"/>
          </w:tcPr>
          <w:p w:rsidR="006B0A69" w:rsidRPr="006B0A69" w:rsidRDefault="006B0A69" w:rsidP="006B0A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930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B0A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555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6B0A69" w:rsidRPr="006B0A69" w:rsidRDefault="006B0A69" w:rsidP="006B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727147" w:rsidRDefault="00727147"/>
    <w:p w:rsidR="00727147" w:rsidRDefault="00727147"/>
    <w:p w:rsidR="00727147" w:rsidRDefault="00727147">
      <w:bookmarkStart w:id="0" w:name="_GoBack"/>
      <w:bookmarkEnd w:id="0"/>
    </w:p>
    <w:p w:rsidR="00727147" w:rsidRPr="00CA0CD1" w:rsidRDefault="00727147" w:rsidP="00727147">
      <w:pPr>
        <w:autoSpaceDE w:val="0"/>
        <w:autoSpaceDN w:val="0"/>
        <w:spacing w:before="262" w:after="0" w:line="230" w:lineRule="auto"/>
      </w:pPr>
      <w:r w:rsidRPr="00CA0CD1">
        <w:rPr>
          <w:rFonts w:ascii="Times New Roman" w:eastAsia="Times New Roman" w:hAnsi="Times New Roman"/>
          <w:b/>
          <w:color w:val="000000"/>
          <w:sz w:val="24"/>
        </w:rPr>
        <w:t>ЦИФРОВЫЕ ОБРАЗОВАТЕЛЬНЫЕ РЕСУРСЫ И РЕСУРСЫ СЕТИ ИНТЕРНЕТ</w:t>
      </w:r>
    </w:p>
    <w:p w:rsidR="00727147" w:rsidRPr="00CA0CD1" w:rsidRDefault="00727147" w:rsidP="00727147">
      <w:pPr>
        <w:autoSpaceDE w:val="0"/>
        <w:autoSpaceDN w:val="0"/>
        <w:spacing w:before="166" w:after="0" w:line="288" w:lineRule="auto"/>
        <w:ind w:right="6912"/>
      </w:pPr>
      <w:r w:rsidRPr="00CA0CD1">
        <w:rPr>
          <w:rFonts w:ascii="Times New Roman" w:eastAsia="Times New Roman" w:hAnsi="Times New Roman"/>
          <w:color w:val="000000"/>
          <w:sz w:val="24"/>
        </w:rPr>
        <w:t xml:space="preserve">1.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center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fio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som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2.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eor</w:t>
      </w:r>
      <w:r w:rsidRPr="00CA0CD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np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3.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eor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it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4.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openclass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user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5.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it</w:t>
      </w:r>
      <w:r w:rsidRPr="00CA0CD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n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6.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eidos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7.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botic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8.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cnso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tehn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9.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files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school</w:t>
      </w:r>
      <w:r w:rsidRPr="00CA0CD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collection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10.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trud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rkc</w:t>
      </w:r>
      <w:r w:rsidRPr="00CA0CD1">
        <w:rPr>
          <w:rFonts w:ascii="Times New Roman" w:eastAsia="Times New Roman" w:hAnsi="Times New Roman"/>
          <w:color w:val="000000"/>
          <w:sz w:val="24"/>
        </w:rPr>
        <w:t>-74.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lastRenderedPageBreak/>
        <w:t xml:space="preserve">11.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tehnologia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.59442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12.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domovodstvo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fatal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13.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tehnologiya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narod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 </w:t>
      </w:r>
      <w:r w:rsidRPr="00CA0CD1">
        <w:br/>
      </w:r>
      <w:r w:rsidRPr="00CA0CD1">
        <w:rPr>
          <w:rFonts w:ascii="Times New Roman" w:eastAsia="Times New Roman" w:hAnsi="Times New Roman"/>
          <w:color w:val="000000"/>
          <w:sz w:val="24"/>
        </w:rPr>
        <w:t xml:space="preserve">14.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CA0CD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new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teacher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fio</w:t>
      </w:r>
      <w:r w:rsidRPr="00CA0CD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</w:p>
    <w:p w:rsidR="00727147" w:rsidRDefault="00727147"/>
    <w:sectPr w:rsidR="00727147" w:rsidSect="006B0A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3F"/>
    <w:multiLevelType w:val="multilevel"/>
    <w:tmpl w:val="158E4A64"/>
    <w:lvl w:ilvl="0">
      <w:start w:val="1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00000AF"/>
    <w:multiLevelType w:val="multilevel"/>
    <w:tmpl w:val="51C8B9A2"/>
    <w:lvl w:ilvl="0">
      <w:start w:val="1"/>
      <w:numFmt w:val="bullet"/>
      <w:lvlText w:val="●"/>
      <w:lvlJc w:val="left"/>
      <w:pPr>
        <w:ind w:left="390" w:hanging="390"/>
      </w:pPr>
    </w:lvl>
    <w:lvl w:ilvl="1">
      <w:start w:val="1"/>
      <w:numFmt w:val="bullet"/>
      <w:lvlText w:val="●"/>
      <w:lvlJc w:val="left"/>
      <w:pPr>
        <w:ind w:left="4405" w:hanging="719"/>
      </w:pPr>
      <w:rPr>
        <w:rFonts w:ascii="Noto Sans Symbols" w:eastAsia="Noto Sans Symbols" w:hAnsi="Noto Sans Symbols" w:cs="Noto Sans Symbols"/>
      </w:rPr>
    </w:lvl>
    <w:lvl w:ilvl="2">
      <w:start w:val="1"/>
      <w:numFmt w:val="decimal"/>
      <w:lvlText w:val="●.●.%3."/>
      <w:lvlJc w:val="left"/>
      <w:pPr>
        <w:ind w:left="720" w:hanging="720"/>
      </w:pPr>
    </w:lvl>
    <w:lvl w:ilvl="3">
      <w:start w:val="1"/>
      <w:numFmt w:val="decimal"/>
      <w:lvlText w:val="●.●.%3.%4."/>
      <w:lvlJc w:val="left"/>
      <w:pPr>
        <w:ind w:left="1080" w:hanging="1080"/>
      </w:pPr>
    </w:lvl>
    <w:lvl w:ilvl="4">
      <w:start w:val="1"/>
      <w:numFmt w:val="decimal"/>
      <w:lvlText w:val="●.●.%3.%4.%5."/>
      <w:lvlJc w:val="left"/>
      <w:pPr>
        <w:ind w:left="1080" w:hanging="1080"/>
      </w:pPr>
    </w:lvl>
    <w:lvl w:ilvl="5">
      <w:start w:val="1"/>
      <w:numFmt w:val="decimal"/>
      <w:lvlText w:val="●.●.%3.%4.%5.%6."/>
      <w:lvlJc w:val="left"/>
      <w:pPr>
        <w:ind w:left="1440" w:hanging="1440"/>
      </w:pPr>
    </w:lvl>
    <w:lvl w:ilvl="6">
      <w:start w:val="1"/>
      <w:numFmt w:val="decimal"/>
      <w:lvlText w:val="●.●.%3.%4.%5.%6.%7."/>
      <w:lvlJc w:val="left"/>
      <w:pPr>
        <w:ind w:left="1440" w:hanging="1440"/>
      </w:pPr>
    </w:lvl>
    <w:lvl w:ilvl="7">
      <w:start w:val="1"/>
      <w:numFmt w:val="decimal"/>
      <w:lvlText w:val="●.●.%3.%4.%5.%6.%7.%8."/>
      <w:lvlJc w:val="left"/>
      <w:pPr>
        <w:ind w:left="1800" w:hanging="1800"/>
      </w:pPr>
    </w:lvl>
    <w:lvl w:ilvl="8">
      <w:start w:val="1"/>
      <w:numFmt w:val="decimal"/>
      <w:lvlText w:val="●.●.%3.%4.%5.%6.%7.%8.%9."/>
      <w:lvlJc w:val="left"/>
      <w:pPr>
        <w:ind w:left="1800" w:hanging="1800"/>
      </w:pPr>
    </w:lvl>
  </w:abstractNum>
  <w:abstractNum w:abstractNumId="2" w15:restartNumberingAfterBreak="0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 w15:restartNumberingAfterBreak="0">
    <w:nsid w:val="15ED6C60"/>
    <w:multiLevelType w:val="hybridMultilevel"/>
    <w:tmpl w:val="D36208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024469D"/>
    <w:multiLevelType w:val="hybridMultilevel"/>
    <w:tmpl w:val="5CEAE254"/>
    <w:lvl w:ilvl="0" w:tplc="0419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6" w15:restartNumberingAfterBreak="0">
    <w:nsid w:val="38BD7A2D"/>
    <w:multiLevelType w:val="hybridMultilevel"/>
    <w:tmpl w:val="262A8E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D9515B"/>
    <w:multiLevelType w:val="hybridMultilevel"/>
    <w:tmpl w:val="89F62308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9" w15:restartNumberingAfterBreak="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FDC50F8"/>
    <w:multiLevelType w:val="hybridMultilevel"/>
    <w:tmpl w:val="B2DE8AC4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2" w15:restartNumberingAfterBreak="0">
    <w:nsid w:val="62A1118F"/>
    <w:multiLevelType w:val="hybridMultilevel"/>
    <w:tmpl w:val="78F6D3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1D4F88"/>
    <w:multiLevelType w:val="hybridMultilevel"/>
    <w:tmpl w:val="69E4B7CA"/>
    <w:lvl w:ilvl="0" w:tplc="35A6A2C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A620E19"/>
    <w:multiLevelType w:val="hybridMultilevel"/>
    <w:tmpl w:val="615EC00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96616A5"/>
    <w:multiLevelType w:val="multilevel"/>
    <w:tmpl w:val="22AEF44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abstractNum w:abstractNumId="16" w15:restartNumberingAfterBreak="0">
    <w:nsid w:val="7D311725"/>
    <w:multiLevelType w:val="hybridMultilevel"/>
    <w:tmpl w:val="38E05A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3"/>
  </w:num>
  <w:num w:numId="4">
    <w:abstractNumId w:val="12"/>
  </w:num>
  <w:num w:numId="5">
    <w:abstractNumId w:val="13"/>
  </w:num>
  <w:num w:numId="6">
    <w:abstractNumId w:val="16"/>
  </w:num>
  <w:num w:numId="7">
    <w:abstractNumId w:val="8"/>
  </w:num>
  <w:num w:numId="8">
    <w:abstractNumId w:val="10"/>
  </w:num>
  <w:num w:numId="9">
    <w:abstractNumId w:val="14"/>
  </w:num>
  <w:num w:numId="10">
    <w:abstractNumId w:val="4"/>
  </w:num>
  <w:num w:numId="11">
    <w:abstractNumId w:val="9"/>
  </w:num>
  <w:num w:numId="12">
    <w:abstractNumId w:val="11"/>
  </w:num>
  <w:num w:numId="13">
    <w:abstractNumId w:val="2"/>
  </w:num>
  <w:num w:numId="14">
    <w:abstractNumId w:val="6"/>
  </w:num>
  <w:num w:numId="15">
    <w:abstractNumId w:val="7"/>
  </w:num>
  <w:num w:numId="16">
    <w:abstractNumId w:val="0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A69"/>
    <w:rsid w:val="006B0A69"/>
    <w:rsid w:val="00727147"/>
    <w:rsid w:val="00D2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74326"/>
  <w15:chartTrackingRefBased/>
  <w15:docId w15:val="{F06115A6-6B56-4770-B3A5-E3D1FB8CA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0A69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semiHidden/>
    <w:rsid w:val="006B0A69"/>
    <w:rPr>
      <w:rFonts w:ascii="Cambria" w:eastAsia="Times New Roman" w:hAnsi="Cambria" w:cs="Times New Roman"/>
      <w:i/>
      <w:iCs/>
      <w:color w:val="243F60"/>
    </w:rPr>
  </w:style>
  <w:style w:type="numbering" w:customStyle="1" w:styleId="1">
    <w:name w:val="Нет списка1"/>
    <w:next w:val="a2"/>
    <w:uiPriority w:val="99"/>
    <w:semiHidden/>
    <w:unhideWhenUsed/>
    <w:rsid w:val="006B0A69"/>
  </w:style>
  <w:style w:type="paragraph" w:styleId="a3">
    <w:name w:val="List Paragraph"/>
    <w:basedOn w:val="a"/>
    <w:link w:val="a4"/>
    <w:uiPriority w:val="99"/>
    <w:qFormat/>
    <w:rsid w:val="006B0A69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  <w:lang w:val="x-none" w:eastAsia="ru-RU"/>
    </w:rPr>
  </w:style>
  <w:style w:type="character" w:customStyle="1" w:styleId="a4">
    <w:name w:val="Абзац списка Знак"/>
    <w:link w:val="a3"/>
    <w:uiPriority w:val="99"/>
    <w:locked/>
    <w:rsid w:val="006B0A69"/>
    <w:rPr>
      <w:rFonts w:ascii="Calibri" w:eastAsia="Calibri" w:hAnsi="Calibri" w:cs="Times New Roman"/>
      <w:sz w:val="24"/>
      <w:szCs w:val="24"/>
      <w:lang w:val="x-none" w:eastAsia="ru-RU"/>
    </w:rPr>
  </w:style>
  <w:style w:type="paragraph" w:customStyle="1" w:styleId="ConsPlusNormal">
    <w:name w:val="ConsPlusNormal"/>
    <w:rsid w:val="006B0A6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5">
    <w:name w:val="Table Grid"/>
    <w:basedOn w:val="a1"/>
    <w:uiPriority w:val="59"/>
    <w:rsid w:val="006B0A6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">
    <w:name w:val="c2"/>
    <w:basedOn w:val="a"/>
    <w:rsid w:val="006B0A6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c1">
    <w:name w:val="c1"/>
    <w:rsid w:val="006B0A69"/>
    <w:rPr>
      <w:rFonts w:cs="Times New Roman"/>
    </w:rPr>
  </w:style>
  <w:style w:type="paragraph" w:styleId="a6">
    <w:name w:val="Normal (Web)"/>
    <w:basedOn w:val="a"/>
    <w:uiPriority w:val="99"/>
    <w:unhideWhenUsed/>
    <w:rsid w:val="006B0A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примечания Знак"/>
    <w:basedOn w:val="a0"/>
    <w:link w:val="a8"/>
    <w:uiPriority w:val="99"/>
    <w:semiHidden/>
    <w:rsid w:val="006B0A69"/>
    <w:rPr>
      <w:rFonts w:ascii="Calibri" w:eastAsia="Calibri" w:hAnsi="Calibri" w:cs="Times New Roman"/>
    </w:rPr>
  </w:style>
  <w:style w:type="paragraph" w:styleId="a8">
    <w:name w:val="annotation text"/>
    <w:basedOn w:val="a"/>
    <w:link w:val="a7"/>
    <w:uiPriority w:val="99"/>
    <w:semiHidden/>
    <w:unhideWhenUsed/>
    <w:rsid w:val="006B0A69"/>
    <w:pPr>
      <w:spacing w:after="200" w:line="240" w:lineRule="auto"/>
    </w:pPr>
    <w:rPr>
      <w:rFonts w:ascii="Calibri" w:eastAsia="Calibri" w:hAnsi="Calibri" w:cs="Times New Roman"/>
    </w:rPr>
  </w:style>
  <w:style w:type="character" w:customStyle="1" w:styleId="10">
    <w:name w:val="Текст примечания Знак1"/>
    <w:basedOn w:val="a0"/>
    <w:uiPriority w:val="99"/>
    <w:semiHidden/>
    <w:rsid w:val="006B0A69"/>
    <w:rPr>
      <w:sz w:val="20"/>
      <w:szCs w:val="20"/>
    </w:rPr>
  </w:style>
  <w:style w:type="character" w:customStyle="1" w:styleId="a9">
    <w:name w:val="Тема примечания Знак"/>
    <w:basedOn w:val="a7"/>
    <w:link w:val="aa"/>
    <w:uiPriority w:val="99"/>
    <w:semiHidden/>
    <w:rsid w:val="006B0A69"/>
    <w:rPr>
      <w:rFonts w:ascii="Calibri" w:eastAsia="Calibri" w:hAnsi="Calibri" w:cs="Times New Roman"/>
      <w:b/>
      <w:bCs/>
    </w:rPr>
  </w:style>
  <w:style w:type="paragraph" w:styleId="aa">
    <w:name w:val="annotation subject"/>
    <w:basedOn w:val="a8"/>
    <w:next w:val="a8"/>
    <w:link w:val="a9"/>
    <w:uiPriority w:val="99"/>
    <w:semiHidden/>
    <w:unhideWhenUsed/>
    <w:rsid w:val="006B0A69"/>
    <w:rPr>
      <w:b/>
      <w:bCs/>
    </w:rPr>
  </w:style>
  <w:style w:type="character" w:customStyle="1" w:styleId="11">
    <w:name w:val="Тема примечания Знак1"/>
    <w:basedOn w:val="10"/>
    <w:uiPriority w:val="99"/>
    <w:semiHidden/>
    <w:rsid w:val="006B0A69"/>
    <w:rPr>
      <w:b/>
      <w:bCs/>
      <w:sz w:val="20"/>
      <w:szCs w:val="20"/>
    </w:rPr>
  </w:style>
  <w:style w:type="character" w:customStyle="1" w:styleId="ab">
    <w:name w:val="Текст выноски Знак"/>
    <w:basedOn w:val="a0"/>
    <w:link w:val="ac"/>
    <w:uiPriority w:val="99"/>
    <w:semiHidden/>
    <w:rsid w:val="006B0A69"/>
    <w:rPr>
      <w:rFonts w:ascii="Tahoma" w:eastAsia="Calibri" w:hAnsi="Tahoma" w:cs="Tahoma"/>
      <w:sz w:val="16"/>
      <w:szCs w:val="16"/>
    </w:rPr>
  </w:style>
  <w:style w:type="paragraph" w:styleId="ac">
    <w:name w:val="Balloon Text"/>
    <w:basedOn w:val="a"/>
    <w:link w:val="ab"/>
    <w:uiPriority w:val="99"/>
    <w:semiHidden/>
    <w:unhideWhenUsed/>
    <w:rsid w:val="006B0A6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6B0A69"/>
    <w:rPr>
      <w:rFonts w:ascii="Segoe UI" w:hAnsi="Segoe UI" w:cs="Segoe UI"/>
      <w:sz w:val="18"/>
      <w:szCs w:val="18"/>
    </w:rPr>
  </w:style>
  <w:style w:type="character" w:styleId="ad">
    <w:name w:val="footnote reference"/>
    <w:uiPriority w:val="99"/>
    <w:rsid w:val="006B0A69"/>
    <w:rPr>
      <w:vertAlign w:val="superscript"/>
    </w:rPr>
  </w:style>
  <w:style w:type="paragraph" w:styleId="ae">
    <w:name w:val="footnote text"/>
    <w:aliases w:val="Знак6,F1"/>
    <w:basedOn w:val="a"/>
    <w:link w:val="af"/>
    <w:uiPriority w:val="99"/>
    <w:rsid w:val="006B0A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сноски Знак"/>
    <w:aliases w:val="Знак6 Знак,F1 Знак"/>
    <w:basedOn w:val="a0"/>
    <w:link w:val="ae"/>
    <w:uiPriority w:val="99"/>
    <w:rsid w:val="006B0A6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0">
    <w:name w:val="Новый"/>
    <w:basedOn w:val="a"/>
    <w:rsid w:val="006B0A69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paragraph" w:customStyle="1" w:styleId="-11">
    <w:name w:val="Цветной список - Акцент 11"/>
    <w:basedOn w:val="a"/>
    <w:qFormat/>
    <w:rsid w:val="006B0A6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23</Pages>
  <Words>4222</Words>
  <Characters>24066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2</cp:revision>
  <dcterms:created xsi:type="dcterms:W3CDTF">2023-06-30T05:48:00Z</dcterms:created>
  <dcterms:modified xsi:type="dcterms:W3CDTF">2023-06-30T06:09:00Z</dcterms:modified>
</cp:coreProperties>
</file>